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55B" w:rsidRDefault="0056355B" w:rsidP="0056355B">
      <w:pPr>
        <w:ind w:left="4248" w:firstLine="708"/>
      </w:pPr>
      <w:r>
        <w:t>Załącznik</w:t>
      </w:r>
    </w:p>
    <w:p w:rsidR="0056355B" w:rsidRDefault="0056355B" w:rsidP="005635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uchwały Nr ....................</w:t>
      </w:r>
    </w:p>
    <w:p w:rsidR="0056355B" w:rsidRDefault="0056355B" w:rsidP="005635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Rady Miejskiej w Środzie Śląskiej</w:t>
      </w:r>
    </w:p>
    <w:p w:rsidR="0056355B" w:rsidRDefault="0056355B" w:rsidP="005635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dnia ............................................</w:t>
      </w:r>
    </w:p>
    <w:p w:rsidR="0056355B" w:rsidRDefault="0056355B" w:rsidP="0056355B"/>
    <w:p w:rsidR="0056355B" w:rsidRDefault="0056355B" w:rsidP="0056355B"/>
    <w:p w:rsidR="00DA13F1" w:rsidRDefault="00DA13F1" w:rsidP="0056355B"/>
    <w:p w:rsidR="0056355B" w:rsidRPr="009F534B" w:rsidRDefault="009F534B" w:rsidP="009F534B">
      <w:pPr>
        <w:jc w:val="center"/>
        <w:rPr>
          <w:sz w:val="52"/>
        </w:rPr>
      </w:pPr>
      <w:bookmarkStart w:id="0" w:name="_GoBack"/>
      <w:bookmarkEnd w:id="0"/>
      <w:r w:rsidRPr="009F534B">
        <w:rPr>
          <w:b/>
          <w:sz w:val="52"/>
        </w:rPr>
        <w:t>Projekt</w:t>
      </w:r>
    </w:p>
    <w:p w:rsidR="0056355B" w:rsidRPr="0056355B" w:rsidRDefault="0056355B" w:rsidP="0056355B">
      <w:pPr>
        <w:jc w:val="center"/>
        <w:rPr>
          <w:b/>
        </w:rPr>
      </w:pPr>
      <w:r w:rsidRPr="0056355B">
        <w:rPr>
          <w:b/>
        </w:rPr>
        <w:t>Regulaminu Targowiska Miejskiego „Mój Rynek” – Lokalny Rynek Rolno-Spożywczy w Środzie Śląskiej</w:t>
      </w:r>
    </w:p>
    <w:p w:rsidR="0056355B" w:rsidRDefault="0056355B" w:rsidP="0056355B"/>
    <w:p w:rsidR="0056355B" w:rsidRPr="00621698" w:rsidRDefault="0056355B" w:rsidP="00DA13F1">
      <w:pPr>
        <w:spacing w:before="100" w:beforeAutospacing="1" w:after="100" w:afterAutospacing="1"/>
        <w:jc w:val="center"/>
        <w:rPr>
          <w:b/>
          <w:sz w:val="20"/>
        </w:rPr>
      </w:pPr>
      <w:r w:rsidRPr="00621698">
        <w:rPr>
          <w:b/>
          <w:sz w:val="20"/>
        </w:rPr>
        <w:t>§ 1.</w:t>
      </w:r>
    </w:p>
    <w:p w:rsidR="0056355B" w:rsidRPr="00621698" w:rsidRDefault="0056355B" w:rsidP="0056355B">
      <w:pPr>
        <w:pStyle w:val="Akapitzlist"/>
        <w:numPr>
          <w:ilvl w:val="0"/>
          <w:numId w:val="1"/>
        </w:numPr>
        <w:rPr>
          <w:sz w:val="20"/>
        </w:rPr>
      </w:pPr>
      <w:r w:rsidRPr="00621698">
        <w:rPr>
          <w:sz w:val="20"/>
        </w:rPr>
        <w:t>Targowisko w Środzie Śląskiej „Mój Rynek” zlokalizowane jest w Środzie Śląskiej na działce nu</w:t>
      </w:r>
      <w:r w:rsidR="00A57068" w:rsidRPr="00621698">
        <w:rPr>
          <w:sz w:val="20"/>
        </w:rPr>
        <w:t>mer 114</w:t>
      </w:r>
      <w:r w:rsidR="00083AF5" w:rsidRPr="00621698">
        <w:rPr>
          <w:sz w:val="20"/>
        </w:rPr>
        <w:t>, przy ulicy Malczyckiej.</w:t>
      </w:r>
    </w:p>
    <w:p w:rsidR="0056355B" w:rsidRPr="00621698" w:rsidRDefault="0056355B" w:rsidP="0056355B">
      <w:pPr>
        <w:pStyle w:val="Akapitzlist"/>
        <w:numPr>
          <w:ilvl w:val="0"/>
          <w:numId w:val="1"/>
        </w:numPr>
        <w:rPr>
          <w:sz w:val="20"/>
        </w:rPr>
      </w:pPr>
      <w:r w:rsidRPr="00621698">
        <w:rPr>
          <w:sz w:val="20"/>
        </w:rPr>
        <w:t>Ilekroć w Regulaminie targowiska jest mowa o:</w:t>
      </w:r>
    </w:p>
    <w:p w:rsidR="0056355B" w:rsidRPr="00621698" w:rsidRDefault="0056355B" w:rsidP="0056355B">
      <w:pPr>
        <w:pStyle w:val="Akapitzlist"/>
        <w:numPr>
          <w:ilvl w:val="0"/>
          <w:numId w:val="6"/>
        </w:numPr>
        <w:rPr>
          <w:sz w:val="20"/>
        </w:rPr>
      </w:pPr>
      <w:r w:rsidRPr="00621698">
        <w:rPr>
          <w:sz w:val="20"/>
        </w:rPr>
        <w:t>biurze targowiska oznacza to lokal zarządcy;</w:t>
      </w:r>
    </w:p>
    <w:p w:rsidR="0056355B" w:rsidRDefault="0056355B" w:rsidP="0056355B">
      <w:pPr>
        <w:pStyle w:val="Akapitzlist"/>
        <w:numPr>
          <w:ilvl w:val="0"/>
          <w:numId w:val="6"/>
        </w:numPr>
        <w:rPr>
          <w:sz w:val="20"/>
        </w:rPr>
      </w:pPr>
      <w:r w:rsidRPr="00621698">
        <w:rPr>
          <w:sz w:val="20"/>
        </w:rPr>
        <w:t>gminie - Gminę Środa Śląska;</w:t>
      </w:r>
    </w:p>
    <w:p w:rsidR="00DF7443" w:rsidRPr="00621698" w:rsidRDefault="00DF7443" w:rsidP="0056355B">
      <w:pPr>
        <w:pStyle w:val="Akapitzlist"/>
        <w:numPr>
          <w:ilvl w:val="0"/>
          <w:numId w:val="6"/>
        </w:numPr>
        <w:rPr>
          <w:sz w:val="20"/>
        </w:rPr>
      </w:pPr>
      <w:r>
        <w:rPr>
          <w:sz w:val="20"/>
        </w:rPr>
        <w:t>czasie rezerwacji – czas na jaki została zawarta umowa</w:t>
      </w:r>
    </w:p>
    <w:p w:rsidR="0056355B" w:rsidRPr="00621698" w:rsidRDefault="0056355B" w:rsidP="0056355B">
      <w:pPr>
        <w:pStyle w:val="Akapitzlist"/>
        <w:numPr>
          <w:ilvl w:val="0"/>
          <w:numId w:val="6"/>
        </w:numPr>
        <w:rPr>
          <w:sz w:val="20"/>
        </w:rPr>
      </w:pPr>
      <w:r w:rsidRPr="00621698">
        <w:rPr>
          <w:sz w:val="20"/>
        </w:rPr>
        <w:t>imprezie okazjonalnej o określonej tematyce - jest to wydarzenie zorganizowane przez lub za zezwoleniem Gminy stanowiące zamkniętą całość, trwające jednorazowo nie dłużej niż 7 kolejnych dni, któremu towarzyszy wspólny dla sprzedających przekaz tematyczny (np. wystawa kwiatów, kiermasz świąteczny, podręczników używanych, itd.).</w:t>
      </w:r>
    </w:p>
    <w:p w:rsidR="008E60FD" w:rsidRDefault="008E60FD" w:rsidP="0056355B">
      <w:pPr>
        <w:pStyle w:val="Akapitzlist"/>
        <w:numPr>
          <w:ilvl w:val="0"/>
          <w:numId w:val="6"/>
        </w:numPr>
        <w:rPr>
          <w:sz w:val="20"/>
        </w:rPr>
      </w:pPr>
      <w:r>
        <w:rPr>
          <w:sz w:val="20"/>
        </w:rPr>
        <w:t>opłacie rezerwacyjnej – opłata należna za zarezerwowanie stanowiska handlowego na targowisku wg cennika</w:t>
      </w:r>
    </w:p>
    <w:p w:rsidR="0056355B" w:rsidRPr="00621698" w:rsidRDefault="0056355B" w:rsidP="0056355B">
      <w:pPr>
        <w:pStyle w:val="Akapitzlist"/>
        <w:numPr>
          <w:ilvl w:val="0"/>
          <w:numId w:val="6"/>
        </w:numPr>
        <w:rPr>
          <w:sz w:val="20"/>
        </w:rPr>
      </w:pPr>
      <w:r w:rsidRPr="00621698">
        <w:rPr>
          <w:sz w:val="20"/>
        </w:rPr>
        <w:t>produktach rolno-spożywczych - produkty rolne, runo leśne, dziczyzna, organizmy morskie i słodkowodne w postaci surowców, półproduktów oraz wyrobów gotowych otrzymywanych z tych surowców i półproduktów, w tym środki spożywcze;</w:t>
      </w:r>
    </w:p>
    <w:p w:rsidR="0056355B" w:rsidRPr="00621698" w:rsidRDefault="0056355B" w:rsidP="0056355B">
      <w:pPr>
        <w:pStyle w:val="Akapitzlist"/>
        <w:numPr>
          <w:ilvl w:val="0"/>
          <w:numId w:val="6"/>
        </w:numPr>
        <w:rPr>
          <w:sz w:val="20"/>
        </w:rPr>
      </w:pPr>
      <w:r w:rsidRPr="00621698">
        <w:rPr>
          <w:sz w:val="20"/>
        </w:rPr>
        <w:t>Regulaminie - Regulamin targowiska „Mój Rynek" w Środzie Śląskiej;</w:t>
      </w:r>
    </w:p>
    <w:p w:rsidR="0056355B" w:rsidRPr="00621698" w:rsidRDefault="0056355B" w:rsidP="0056355B">
      <w:pPr>
        <w:pStyle w:val="Akapitzlist"/>
        <w:numPr>
          <w:ilvl w:val="0"/>
          <w:numId w:val="6"/>
        </w:numPr>
        <w:rPr>
          <w:sz w:val="20"/>
        </w:rPr>
      </w:pPr>
      <w:r w:rsidRPr="00621698">
        <w:rPr>
          <w:sz w:val="20"/>
        </w:rPr>
        <w:t>sprzedającym - osoby fizyczne, osoby prawne i jednostki organizacyjne nieposiadające osobowości prawnej sprzedające artykuły na terenie targowiska i mogące uczestniczyć w obrocie towarowym;</w:t>
      </w:r>
    </w:p>
    <w:p w:rsidR="0056355B" w:rsidRPr="00621698" w:rsidRDefault="0056355B" w:rsidP="0056355B">
      <w:pPr>
        <w:pStyle w:val="Akapitzlist"/>
        <w:numPr>
          <w:ilvl w:val="0"/>
          <w:numId w:val="6"/>
        </w:numPr>
        <w:rPr>
          <w:sz w:val="20"/>
        </w:rPr>
      </w:pPr>
      <w:r w:rsidRPr="00621698">
        <w:rPr>
          <w:sz w:val="20"/>
        </w:rPr>
        <w:t xml:space="preserve">stanowisku handlowym – obrys stanowiska sprzedaży oznaczony indywidualnym numerem, na którym prowadzona jest działalność handlowa w podziale na: </w:t>
      </w:r>
    </w:p>
    <w:p w:rsidR="0056355B" w:rsidRPr="00621698" w:rsidRDefault="0056355B" w:rsidP="0056355B">
      <w:pPr>
        <w:pStyle w:val="Akapitzlist"/>
        <w:numPr>
          <w:ilvl w:val="0"/>
          <w:numId w:val="7"/>
        </w:numPr>
        <w:rPr>
          <w:sz w:val="20"/>
        </w:rPr>
      </w:pPr>
      <w:r w:rsidRPr="00621698">
        <w:rPr>
          <w:sz w:val="20"/>
        </w:rPr>
        <w:t>stanowisko handlowe niezadaszone - powierzchnia stanowiska obejmuje cały wyznaczony obszar będący do dyspozycji, na którym prowadzona jest sprzedaż oraz przyległym do niego stanowiskiem parkingowym;</w:t>
      </w:r>
    </w:p>
    <w:p w:rsidR="0056355B" w:rsidRPr="00621698" w:rsidRDefault="0056355B" w:rsidP="0056355B">
      <w:pPr>
        <w:pStyle w:val="Akapitzlist"/>
        <w:numPr>
          <w:ilvl w:val="0"/>
          <w:numId w:val="7"/>
        </w:numPr>
        <w:rPr>
          <w:sz w:val="20"/>
        </w:rPr>
      </w:pPr>
      <w:r w:rsidRPr="00621698">
        <w:rPr>
          <w:sz w:val="20"/>
        </w:rPr>
        <w:t>stanowisku handlowym zadaszonym – powierzchnia stanowiska obejmuje cały wyznaczony obszar pod wiatą będący do dyspozycji, na którym prowadzona jest sprzedaż oraz przyległym do niego stanowiskiem parkingowym;</w:t>
      </w:r>
    </w:p>
    <w:p w:rsidR="0056355B" w:rsidRPr="00621698" w:rsidRDefault="0056355B" w:rsidP="0056355B">
      <w:pPr>
        <w:pStyle w:val="Akapitzlist"/>
        <w:numPr>
          <w:ilvl w:val="0"/>
          <w:numId w:val="7"/>
        </w:numPr>
        <w:rPr>
          <w:sz w:val="20"/>
        </w:rPr>
      </w:pPr>
      <w:r w:rsidRPr="00621698">
        <w:rPr>
          <w:sz w:val="20"/>
        </w:rPr>
        <w:t>stanowisko handlowe zadaszone mobilne - indywidualne, mobilne, zadaszone stanowisko handlowe w postaci domku handlowego drewniane</w:t>
      </w:r>
      <w:r w:rsidR="0022734A" w:rsidRPr="00621698">
        <w:rPr>
          <w:sz w:val="20"/>
        </w:rPr>
        <w:t>go dostarczonego przez Zarządcę lub namiotu handlowego będącego własnością Handlującego wraz z przyległym miejscem parkingowym</w:t>
      </w:r>
    </w:p>
    <w:p w:rsidR="0056355B" w:rsidRPr="00621698" w:rsidRDefault="0056355B" w:rsidP="0056355B">
      <w:pPr>
        <w:pStyle w:val="Akapitzlist"/>
        <w:numPr>
          <w:ilvl w:val="0"/>
          <w:numId w:val="6"/>
        </w:numPr>
        <w:rPr>
          <w:sz w:val="20"/>
        </w:rPr>
      </w:pPr>
      <w:r w:rsidRPr="00621698">
        <w:rPr>
          <w:sz w:val="20"/>
        </w:rPr>
        <w:t>targowisku - obszar określony w pkt 1;</w:t>
      </w:r>
    </w:p>
    <w:p w:rsidR="0056355B" w:rsidRDefault="0056355B" w:rsidP="0056355B">
      <w:pPr>
        <w:pStyle w:val="Akapitzlist"/>
        <w:numPr>
          <w:ilvl w:val="0"/>
          <w:numId w:val="6"/>
        </w:numPr>
        <w:rPr>
          <w:sz w:val="20"/>
        </w:rPr>
      </w:pPr>
      <w:r w:rsidRPr="00621698">
        <w:rPr>
          <w:sz w:val="20"/>
        </w:rPr>
        <w:t>wyrobie rękodzielniczym - wyrób wytworzony w sposób nieprzemysłowy, posiadający walory artystyczne;</w:t>
      </w:r>
    </w:p>
    <w:p w:rsidR="008E60FD" w:rsidRPr="00621698" w:rsidRDefault="008E60FD" w:rsidP="0056355B">
      <w:pPr>
        <w:pStyle w:val="Akapitzlist"/>
        <w:numPr>
          <w:ilvl w:val="0"/>
          <w:numId w:val="6"/>
        </w:numPr>
        <w:rPr>
          <w:sz w:val="20"/>
        </w:rPr>
      </w:pPr>
      <w:r>
        <w:rPr>
          <w:sz w:val="20"/>
        </w:rPr>
        <w:t>umowie rezerwacyjnej – umowa pomiędzy Gminą Środa Śląska a sprzedającym gwarantująca miejsce handlowe na targowisku</w:t>
      </w:r>
    </w:p>
    <w:p w:rsidR="0056355B" w:rsidRPr="00621698" w:rsidRDefault="0056355B" w:rsidP="0056355B">
      <w:pPr>
        <w:pStyle w:val="Akapitzlist"/>
        <w:numPr>
          <w:ilvl w:val="0"/>
          <w:numId w:val="6"/>
        </w:numPr>
        <w:rPr>
          <w:sz w:val="20"/>
        </w:rPr>
      </w:pPr>
      <w:r w:rsidRPr="00621698">
        <w:rPr>
          <w:sz w:val="20"/>
        </w:rPr>
        <w:t xml:space="preserve">zarządcy - podmiot administrujący targowiskiem </w:t>
      </w:r>
    </w:p>
    <w:p w:rsidR="0056355B" w:rsidRPr="00621698" w:rsidRDefault="0056355B" w:rsidP="00DA13F1">
      <w:pPr>
        <w:spacing w:before="100" w:beforeAutospacing="1" w:after="100" w:afterAutospacing="1"/>
        <w:jc w:val="center"/>
        <w:rPr>
          <w:b/>
          <w:sz w:val="20"/>
        </w:rPr>
      </w:pPr>
      <w:r w:rsidRPr="00621698">
        <w:rPr>
          <w:b/>
          <w:sz w:val="20"/>
        </w:rPr>
        <w:t>§ 2.</w:t>
      </w:r>
    </w:p>
    <w:p w:rsidR="0056355B" w:rsidRPr="00621698" w:rsidRDefault="0056355B" w:rsidP="0056355B">
      <w:pPr>
        <w:rPr>
          <w:sz w:val="20"/>
        </w:rPr>
      </w:pPr>
      <w:r w:rsidRPr="00621698">
        <w:rPr>
          <w:sz w:val="20"/>
        </w:rPr>
        <w:t xml:space="preserve">Właścicielem </w:t>
      </w:r>
      <w:r w:rsidR="00DF7443">
        <w:rPr>
          <w:sz w:val="20"/>
        </w:rPr>
        <w:t xml:space="preserve">i zarządcą </w:t>
      </w:r>
      <w:r w:rsidRPr="00621698">
        <w:rPr>
          <w:sz w:val="20"/>
        </w:rPr>
        <w:t>targowiska jest Gmina Środa Śląska.</w:t>
      </w:r>
    </w:p>
    <w:p w:rsidR="00621698" w:rsidRPr="00621698" w:rsidRDefault="00621698" w:rsidP="00DA13F1">
      <w:pPr>
        <w:spacing w:before="100" w:beforeAutospacing="1" w:after="100" w:afterAutospacing="1"/>
        <w:jc w:val="center"/>
        <w:rPr>
          <w:b/>
          <w:sz w:val="20"/>
        </w:rPr>
      </w:pPr>
    </w:p>
    <w:p w:rsidR="0056355B" w:rsidRPr="00621698" w:rsidRDefault="0056355B" w:rsidP="00DA13F1">
      <w:pPr>
        <w:spacing w:before="100" w:beforeAutospacing="1" w:after="100" w:afterAutospacing="1"/>
        <w:jc w:val="center"/>
        <w:rPr>
          <w:b/>
          <w:sz w:val="20"/>
        </w:rPr>
      </w:pPr>
      <w:r w:rsidRPr="00621698">
        <w:rPr>
          <w:b/>
          <w:sz w:val="20"/>
        </w:rPr>
        <w:lastRenderedPageBreak/>
        <w:t>§ 3.</w:t>
      </w:r>
    </w:p>
    <w:p w:rsidR="0056355B" w:rsidRPr="00621698" w:rsidRDefault="0056355B" w:rsidP="00DA13F1">
      <w:pPr>
        <w:pStyle w:val="Akapitzlist"/>
        <w:numPr>
          <w:ilvl w:val="0"/>
          <w:numId w:val="11"/>
        </w:numPr>
        <w:rPr>
          <w:sz w:val="20"/>
        </w:rPr>
      </w:pPr>
      <w:r w:rsidRPr="00621698">
        <w:rPr>
          <w:sz w:val="20"/>
        </w:rPr>
        <w:t>Targowisko jest obiektem ogólnodostępnym całorocznym.</w:t>
      </w:r>
    </w:p>
    <w:p w:rsidR="0056355B" w:rsidRPr="00621698" w:rsidRDefault="0056355B" w:rsidP="00DA13F1">
      <w:pPr>
        <w:pStyle w:val="Akapitzlist"/>
        <w:numPr>
          <w:ilvl w:val="0"/>
          <w:numId w:val="11"/>
        </w:numPr>
        <w:rPr>
          <w:sz w:val="20"/>
        </w:rPr>
      </w:pPr>
      <w:r w:rsidRPr="00621698">
        <w:rPr>
          <w:sz w:val="20"/>
        </w:rPr>
        <w:t xml:space="preserve">Targowisko czynne jest w dniach od poniedziałku do </w:t>
      </w:r>
      <w:r w:rsidR="0025650F" w:rsidRPr="00621698">
        <w:rPr>
          <w:sz w:val="20"/>
        </w:rPr>
        <w:t>niedzieli</w:t>
      </w:r>
      <w:r w:rsidRPr="00621698">
        <w:rPr>
          <w:sz w:val="20"/>
        </w:rPr>
        <w:t xml:space="preserve"> w godzinach od 6:00 do 17:00</w:t>
      </w:r>
      <w:r w:rsidR="00CD67D9" w:rsidRPr="00621698">
        <w:rPr>
          <w:sz w:val="20"/>
        </w:rPr>
        <w:t xml:space="preserve"> z wyłączeniem dni świątecznych, a główne dni targowe przypadają na  wtorek i piątek.</w:t>
      </w:r>
    </w:p>
    <w:p w:rsidR="0056355B" w:rsidRPr="00621698" w:rsidRDefault="0056355B" w:rsidP="00DA13F1">
      <w:pPr>
        <w:pStyle w:val="Akapitzlist"/>
        <w:numPr>
          <w:ilvl w:val="0"/>
          <w:numId w:val="11"/>
        </w:numPr>
        <w:rPr>
          <w:sz w:val="20"/>
        </w:rPr>
      </w:pPr>
      <w:r w:rsidRPr="00621698">
        <w:rPr>
          <w:sz w:val="20"/>
        </w:rPr>
        <w:t>Za zgodą zarządcy targowisko może być otwarte w dni</w:t>
      </w:r>
      <w:r w:rsidR="0025650F" w:rsidRPr="00621698">
        <w:rPr>
          <w:sz w:val="20"/>
        </w:rPr>
        <w:t xml:space="preserve"> świąteczne</w:t>
      </w:r>
      <w:r w:rsidRPr="00621698">
        <w:rPr>
          <w:sz w:val="20"/>
        </w:rPr>
        <w:t xml:space="preserve"> w przypadku okazjonalnych imprez.</w:t>
      </w:r>
    </w:p>
    <w:p w:rsidR="0056355B" w:rsidRPr="00621698" w:rsidRDefault="0056355B" w:rsidP="00DA13F1">
      <w:pPr>
        <w:spacing w:before="100" w:beforeAutospacing="1" w:after="100" w:afterAutospacing="1"/>
        <w:jc w:val="center"/>
        <w:rPr>
          <w:b/>
          <w:sz w:val="20"/>
        </w:rPr>
      </w:pPr>
      <w:r w:rsidRPr="00621698">
        <w:rPr>
          <w:b/>
          <w:sz w:val="20"/>
        </w:rPr>
        <w:t>§ 4.</w:t>
      </w:r>
    </w:p>
    <w:p w:rsidR="0056355B" w:rsidRPr="00621698" w:rsidRDefault="0056355B" w:rsidP="00DA13F1">
      <w:pPr>
        <w:pStyle w:val="Akapitzlist"/>
        <w:numPr>
          <w:ilvl w:val="0"/>
          <w:numId w:val="12"/>
        </w:numPr>
        <w:rPr>
          <w:sz w:val="20"/>
        </w:rPr>
      </w:pPr>
      <w:r w:rsidRPr="00621698">
        <w:rPr>
          <w:sz w:val="20"/>
        </w:rPr>
        <w:t xml:space="preserve">Targowisko jest oznaczone szyldem o treści: „Targowisko Miejskie </w:t>
      </w:r>
      <w:r w:rsidR="00DF7443">
        <w:rPr>
          <w:sz w:val="20"/>
        </w:rPr>
        <w:t>„</w:t>
      </w:r>
      <w:r w:rsidRPr="00621698">
        <w:rPr>
          <w:sz w:val="20"/>
        </w:rPr>
        <w:t>Mój Rynek</w:t>
      </w:r>
      <w:r w:rsidR="00DF7443">
        <w:rPr>
          <w:sz w:val="20"/>
        </w:rPr>
        <w:t>”</w:t>
      </w:r>
      <w:r w:rsidRPr="00621698">
        <w:rPr>
          <w:sz w:val="20"/>
        </w:rPr>
        <w:t xml:space="preserve"> – Lokalny Rynek Rolno-Spożywczy” z informacją zgodną z zasadami wizualizacji PROW na lata 2014-2020.</w:t>
      </w:r>
    </w:p>
    <w:p w:rsidR="0056355B" w:rsidRPr="00621698" w:rsidRDefault="0056355B" w:rsidP="00DA13F1">
      <w:pPr>
        <w:pStyle w:val="Akapitzlist"/>
        <w:numPr>
          <w:ilvl w:val="0"/>
          <w:numId w:val="12"/>
        </w:numPr>
        <w:rPr>
          <w:sz w:val="20"/>
        </w:rPr>
      </w:pPr>
      <w:r w:rsidRPr="00621698">
        <w:rPr>
          <w:sz w:val="20"/>
        </w:rPr>
        <w:t>Na terenie targowiska znajduj</w:t>
      </w:r>
      <w:r w:rsidR="00DF7443">
        <w:rPr>
          <w:sz w:val="20"/>
        </w:rPr>
        <w:t>ą</w:t>
      </w:r>
      <w:r w:rsidRPr="00621698">
        <w:rPr>
          <w:sz w:val="20"/>
        </w:rPr>
        <w:t xml:space="preserve"> się tablic</w:t>
      </w:r>
      <w:r w:rsidR="00DF7443">
        <w:rPr>
          <w:sz w:val="20"/>
        </w:rPr>
        <w:t>e</w:t>
      </w:r>
      <w:r w:rsidRPr="00621698">
        <w:rPr>
          <w:sz w:val="20"/>
        </w:rPr>
        <w:t xml:space="preserve"> informacyjn</w:t>
      </w:r>
      <w:r w:rsidR="00DF7443">
        <w:rPr>
          <w:sz w:val="20"/>
        </w:rPr>
        <w:t>e</w:t>
      </w:r>
      <w:r w:rsidRPr="00621698">
        <w:rPr>
          <w:sz w:val="20"/>
        </w:rPr>
        <w:t>, na której zamieszczone są podstawowe informacje dotyczące funkcjonowania targowiska, tj. nazwa i adres właścicie</w:t>
      </w:r>
      <w:r w:rsidR="0025650F" w:rsidRPr="00621698">
        <w:rPr>
          <w:sz w:val="20"/>
        </w:rPr>
        <w:t>la, Regulamin, wysokość opłaty rezerwacyjnej</w:t>
      </w:r>
      <w:r w:rsidR="00DF7443">
        <w:rPr>
          <w:sz w:val="20"/>
        </w:rPr>
        <w:t xml:space="preserve">, </w:t>
      </w:r>
      <w:r w:rsidR="0025650F" w:rsidRPr="00621698">
        <w:rPr>
          <w:sz w:val="20"/>
        </w:rPr>
        <w:t>wysokość innych opłat,</w:t>
      </w:r>
      <w:r w:rsidRPr="00621698">
        <w:rPr>
          <w:sz w:val="20"/>
        </w:rPr>
        <w:t xml:space="preserve"> zasady wynajmu stanowisk handlowych oraz wewnętrzne informacje i ogłoszenia dotyczące funkcjonowania targowiska.</w:t>
      </w:r>
    </w:p>
    <w:p w:rsidR="0056355B" w:rsidRPr="00621698" w:rsidRDefault="0056355B" w:rsidP="00DA13F1">
      <w:pPr>
        <w:spacing w:before="100" w:beforeAutospacing="1" w:after="100" w:afterAutospacing="1"/>
        <w:jc w:val="center"/>
        <w:rPr>
          <w:b/>
          <w:sz w:val="20"/>
        </w:rPr>
      </w:pPr>
      <w:r w:rsidRPr="00621698">
        <w:rPr>
          <w:b/>
          <w:sz w:val="20"/>
        </w:rPr>
        <w:t>§ 5.</w:t>
      </w:r>
    </w:p>
    <w:p w:rsidR="0056355B" w:rsidRPr="00621698" w:rsidRDefault="0056355B" w:rsidP="00DA13F1">
      <w:pPr>
        <w:pStyle w:val="Akapitzlist"/>
        <w:numPr>
          <w:ilvl w:val="0"/>
          <w:numId w:val="14"/>
        </w:numPr>
        <w:rPr>
          <w:sz w:val="20"/>
        </w:rPr>
      </w:pPr>
      <w:r w:rsidRPr="00621698">
        <w:rPr>
          <w:sz w:val="20"/>
        </w:rPr>
        <w:t>Sprzedaż na targowisku odbywa się wyłącznie na stanowiskach handlowych.</w:t>
      </w:r>
    </w:p>
    <w:p w:rsidR="0056355B" w:rsidRPr="00621698" w:rsidRDefault="0056355B" w:rsidP="00DA13F1">
      <w:pPr>
        <w:pStyle w:val="Akapitzlist"/>
        <w:numPr>
          <w:ilvl w:val="0"/>
          <w:numId w:val="14"/>
        </w:numPr>
        <w:rPr>
          <w:sz w:val="20"/>
        </w:rPr>
      </w:pPr>
      <w:r w:rsidRPr="00621698">
        <w:rPr>
          <w:sz w:val="20"/>
        </w:rPr>
        <w:t xml:space="preserve">Położenie stanowisk handlowych wraz z numerami porządkowymi i strefami handlowymi opisuje załącznik nr 1 do Regulaminu. W czasie imprez okazjonalnych o określonej tematyce może nastąpić czasowa zmiana położenia stanowisk handlowych zgodnie </w:t>
      </w:r>
      <w:r w:rsidR="00083AF5" w:rsidRPr="00621698">
        <w:rPr>
          <w:sz w:val="20"/>
        </w:rPr>
        <w:br/>
      </w:r>
      <w:r w:rsidRPr="00621698">
        <w:rPr>
          <w:sz w:val="20"/>
        </w:rPr>
        <w:t>z ustaleniami Zarządcy.</w:t>
      </w:r>
    </w:p>
    <w:p w:rsidR="0056355B" w:rsidRPr="00621698" w:rsidRDefault="0025650F" w:rsidP="00DA13F1">
      <w:pPr>
        <w:pStyle w:val="Akapitzlist"/>
        <w:numPr>
          <w:ilvl w:val="0"/>
          <w:numId w:val="14"/>
        </w:numPr>
        <w:rPr>
          <w:sz w:val="20"/>
        </w:rPr>
      </w:pPr>
      <w:r w:rsidRPr="00621698">
        <w:rPr>
          <w:sz w:val="20"/>
        </w:rPr>
        <w:t xml:space="preserve">Zasady rezerwacji miejsc handlowych na targowisku zostaną określone w załączniku </w:t>
      </w:r>
      <w:r w:rsidR="00DF7443">
        <w:rPr>
          <w:sz w:val="20"/>
        </w:rPr>
        <w:t xml:space="preserve">1 </w:t>
      </w:r>
      <w:r w:rsidRPr="00621698">
        <w:rPr>
          <w:sz w:val="20"/>
        </w:rPr>
        <w:t>do regulaminu targowiska</w:t>
      </w:r>
      <w:r w:rsidR="00A57068" w:rsidRPr="00621698">
        <w:rPr>
          <w:sz w:val="20"/>
        </w:rPr>
        <w:t>.</w:t>
      </w:r>
    </w:p>
    <w:p w:rsidR="0022734A" w:rsidRPr="00621698" w:rsidRDefault="0022734A" w:rsidP="00DA13F1">
      <w:pPr>
        <w:pStyle w:val="Akapitzlist"/>
        <w:numPr>
          <w:ilvl w:val="0"/>
          <w:numId w:val="14"/>
        </w:numPr>
        <w:rPr>
          <w:sz w:val="20"/>
        </w:rPr>
      </w:pPr>
      <w:r w:rsidRPr="00621698">
        <w:rPr>
          <w:sz w:val="20"/>
        </w:rPr>
        <w:t>Osoby, chcące dokonywać sprzedaży na stanowiskach handlowy</w:t>
      </w:r>
      <w:r w:rsidR="00DF7443">
        <w:rPr>
          <w:sz w:val="20"/>
        </w:rPr>
        <w:t>ch</w:t>
      </w:r>
      <w:r w:rsidRPr="00621698">
        <w:rPr>
          <w:sz w:val="20"/>
        </w:rPr>
        <w:t xml:space="preserve"> zadaszonych mobilnych będą miały pierwszeństwo w wynajmie stanowisk do tego przeznaczonych wg opisu stanowiącego załącznik nr </w:t>
      </w:r>
      <w:r w:rsidR="00DF7443">
        <w:rPr>
          <w:sz w:val="20"/>
        </w:rPr>
        <w:t>2</w:t>
      </w:r>
      <w:r w:rsidRPr="00621698">
        <w:rPr>
          <w:sz w:val="20"/>
        </w:rPr>
        <w:t xml:space="preserve"> do Regulaminu.</w:t>
      </w:r>
    </w:p>
    <w:p w:rsidR="0056355B" w:rsidRPr="00621698" w:rsidRDefault="0056355B" w:rsidP="00DA13F1">
      <w:pPr>
        <w:pStyle w:val="Akapitzlist"/>
        <w:numPr>
          <w:ilvl w:val="0"/>
          <w:numId w:val="14"/>
        </w:numPr>
        <w:rPr>
          <w:sz w:val="20"/>
        </w:rPr>
      </w:pPr>
      <w:r w:rsidRPr="00621698">
        <w:rPr>
          <w:sz w:val="20"/>
        </w:rPr>
        <w:t>Do sprzedaży produktów rolno-spożywc</w:t>
      </w:r>
      <w:r w:rsidR="005C2515" w:rsidRPr="00621698">
        <w:rPr>
          <w:sz w:val="20"/>
        </w:rPr>
        <w:t xml:space="preserve">zych </w:t>
      </w:r>
      <w:r w:rsidR="00000BA0" w:rsidRPr="00621698">
        <w:rPr>
          <w:sz w:val="20"/>
        </w:rPr>
        <w:t xml:space="preserve">przez rolników </w:t>
      </w:r>
      <w:r w:rsidRPr="00621698">
        <w:rPr>
          <w:sz w:val="20"/>
        </w:rPr>
        <w:t xml:space="preserve">przeznaczono </w:t>
      </w:r>
      <w:r w:rsidR="007B3090" w:rsidRPr="00621698">
        <w:rPr>
          <w:sz w:val="20"/>
        </w:rPr>
        <w:t>59</w:t>
      </w:r>
      <w:r w:rsidRPr="00621698">
        <w:rPr>
          <w:sz w:val="20"/>
        </w:rPr>
        <w:t xml:space="preserve"> stanowisk handlowych, co stanowi </w:t>
      </w:r>
      <w:r w:rsidR="007B3090" w:rsidRPr="00621698">
        <w:rPr>
          <w:sz w:val="20"/>
        </w:rPr>
        <w:t xml:space="preserve">54,62% </w:t>
      </w:r>
      <w:r w:rsidRPr="00621698">
        <w:rPr>
          <w:sz w:val="20"/>
        </w:rPr>
        <w:t xml:space="preserve">ogółu stanowisk handlowych. </w:t>
      </w:r>
    </w:p>
    <w:p w:rsidR="00000BA0" w:rsidRPr="00621698" w:rsidRDefault="005C2515" w:rsidP="00203308">
      <w:pPr>
        <w:pStyle w:val="Akapitzlist"/>
        <w:numPr>
          <w:ilvl w:val="0"/>
          <w:numId w:val="14"/>
        </w:numPr>
        <w:rPr>
          <w:sz w:val="20"/>
        </w:rPr>
      </w:pPr>
      <w:r w:rsidRPr="00621698">
        <w:rPr>
          <w:sz w:val="20"/>
        </w:rPr>
        <w:t xml:space="preserve">Do sprzedaży produktów </w:t>
      </w:r>
      <w:r w:rsidR="00000BA0" w:rsidRPr="00621698">
        <w:rPr>
          <w:sz w:val="20"/>
        </w:rPr>
        <w:t>rolno-spożywczych wyprodukowanych w systemie rolnictwa ekologicznego</w:t>
      </w:r>
      <w:r w:rsidRPr="00621698">
        <w:rPr>
          <w:sz w:val="20"/>
        </w:rPr>
        <w:t xml:space="preserve"> przeznaczono </w:t>
      </w:r>
      <w:r w:rsidR="007B3090" w:rsidRPr="00621698">
        <w:rPr>
          <w:sz w:val="20"/>
        </w:rPr>
        <w:t>14</w:t>
      </w:r>
      <w:r w:rsidRPr="00621698">
        <w:rPr>
          <w:sz w:val="20"/>
        </w:rPr>
        <w:t xml:space="preserve"> stanowisk handlowych, co stanowi </w:t>
      </w:r>
      <w:r w:rsidR="007B3090" w:rsidRPr="00621698">
        <w:rPr>
          <w:sz w:val="20"/>
        </w:rPr>
        <w:t xml:space="preserve">12,96% </w:t>
      </w:r>
      <w:r w:rsidRPr="00621698">
        <w:rPr>
          <w:sz w:val="20"/>
        </w:rPr>
        <w:t>ogółu stanowisk handlowych.</w:t>
      </w:r>
    </w:p>
    <w:p w:rsidR="0056355B" w:rsidRPr="00621698" w:rsidRDefault="0056355B" w:rsidP="00DA13F1">
      <w:pPr>
        <w:pStyle w:val="Akapitzlist"/>
        <w:numPr>
          <w:ilvl w:val="0"/>
          <w:numId w:val="14"/>
        </w:numPr>
        <w:rPr>
          <w:sz w:val="20"/>
        </w:rPr>
      </w:pPr>
      <w:r w:rsidRPr="00621698">
        <w:rPr>
          <w:sz w:val="20"/>
        </w:rPr>
        <w:t>Wjazd na teren targowiska odbywa się do godziny 8:</w:t>
      </w:r>
      <w:r w:rsidR="00DF7443">
        <w:rPr>
          <w:sz w:val="20"/>
        </w:rPr>
        <w:t>3</w:t>
      </w:r>
      <w:r w:rsidRPr="00621698">
        <w:rPr>
          <w:sz w:val="20"/>
        </w:rPr>
        <w:t xml:space="preserve">0. </w:t>
      </w:r>
    </w:p>
    <w:p w:rsidR="000B2AB3" w:rsidRPr="00621698" w:rsidRDefault="000B2AB3" w:rsidP="00DA13F1">
      <w:pPr>
        <w:pStyle w:val="Akapitzlist"/>
        <w:numPr>
          <w:ilvl w:val="0"/>
          <w:numId w:val="14"/>
        </w:numPr>
        <w:rPr>
          <w:sz w:val="20"/>
        </w:rPr>
      </w:pPr>
      <w:r w:rsidRPr="00621698">
        <w:rPr>
          <w:sz w:val="20"/>
        </w:rPr>
        <w:t>Na miejscu parkingowym przypisanym do stanowiska handlowego może parkować wyłącznie samochód o nr rejestracyjnych podanych w umowie rezerwacyjnej. Weryfikacja parkowania będzie odbywała się na podstawie podanego nr rejestracyjnego pojazdu.</w:t>
      </w:r>
    </w:p>
    <w:p w:rsidR="0056355B" w:rsidRPr="00621698" w:rsidRDefault="0056355B" w:rsidP="00DA13F1">
      <w:pPr>
        <w:pStyle w:val="Akapitzlist"/>
        <w:numPr>
          <w:ilvl w:val="0"/>
          <w:numId w:val="14"/>
        </w:numPr>
        <w:rPr>
          <w:sz w:val="20"/>
        </w:rPr>
      </w:pPr>
      <w:r w:rsidRPr="00621698">
        <w:rPr>
          <w:sz w:val="20"/>
        </w:rPr>
        <w:t>System poboru opłat oraz rezerwacji wraz z cennikiem zawiera załącznik nr 2 do regulaminu.</w:t>
      </w:r>
    </w:p>
    <w:p w:rsidR="00203308" w:rsidRPr="00621698" w:rsidRDefault="00CD67D9" w:rsidP="00DA13F1">
      <w:pPr>
        <w:pStyle w:val="Akapitzlist"/>
        <w:numPr>
          <w:ilvl w:val="0"/>
          <w:numId w:val="14"/>
        </w:numPr>
        <w:rPr>
          <w:sz w:val="20"/>
        </w:rPr>
      </w:pPr>
      <w:r w:rsidRPr="00621698">
        <w:rPr>
          <w:sz w:val="20"/>
        </w:rPr>
        <w:t>Koszt bazowy rezerwacji stanowiska handlowego</w:t>
      </w:r>
      <w:r w:rsidR="00203308" w:rsidRPr="00621698">
        <w:rPr>
          <w:sz w:val="20"/>
        </w:rPr>
        <w:t xml:space="preserve"> dla rolników stanowi maksymalnie 75% przyjętych stawek w cenniku dla innych podmiotów.</w:t>
      </w:r>
    </w:p>
    <w:p w:rsidR="0025650F" w:rsidRDefault="0025650F" w:rsidP="00DA13F1">
      <w:pPr>
        <w:pStyle w:val="Akapitzlist"/>
        <w:numPr>
          <w:ilvl w:val="0"/>
          <w:numId w:val="14"/>
        </w:numPr>
        <w:rPr>
          <w:sz w:val="20"/>
        </w:rPr>
      </w:pPr>
      <w:r w:rsidRPr="00621698">
        <w:rPr>
          <w:sz w:val="20"/>
        </w:rPr>
        <w:t>W przypadku braku zainteresowania grup z pkt. 5 i 6 stanowiskami handlowymi, stanowiska wolne stają się ogólnodostępne.</w:t>
      </w:r>
    </w:p>
    <w:p w:rsidR="008E60FD" w:rsidRPr="00621698" w:rsidRDefault="008E60FD" w:rsidP="00DA13F1">
      <w:pPr>
        <w:pStyle w:val="Akapitzlist"/>
        <w:numPr>
          <w:ilvl w:val="0"/>
          <w:numId w:val="14"/>
        </w:numPr>
        <w:rPr>
          <w:sz w:val="20"/>
        </w:rPr>
      </w:pPr>
      <w:r>
        <w:rPr>
          <w:sz w:val="20"/>
        </w:rPr>
        <w:t>Szczegółowy rozkład stanowisk znajduj</w:t>
      </w:r>
      <w:r w:rsidR="00DF7443">
        <w:rPr>
          <w:sz w:val="20"/>
        </w:rPr>
        <w:t>ą</w:t>
      </w:r>
      <w:r>
        <w:rPr>
          <w:sz w:val="20"/>
        </w:rPr>
        <w:t xml:space="preserve"> się na tablic</w:t>
      </w:r>
      <w:r w:rsidR="00DF7443">
        <w:rPr>
          <w:sz w:val="20"/>
        </w:rPr>
        <w:t>ach</w:t>
      </w:r>
      <w:r>
        <w:rPr>
          <w:sz w:val="20"/>
        </w:rPr>
        <w:t xml:space="preserve"> informacyjn</w:t>
      </w:r>
      <w:r w:rsidR="00DF7443">
        <w:rPr>
          <w:sz w:val="20"/>
        </w:rPr>
        <w:t>ych</w:t>
      </w:r>
      <w:r>
        <w:rPr>
          <w:sz w:val="20"/>
        </w:rPr>
        <w:t xml:space="preserve"> przy </w:t>
      </w:r>
      <w:r w:rsidR="00A5284D">
        <w:rPr>
          <w:sz w:val="20"/>
        </w:rPr>
        <w:t>wejściu na targowisko.</w:t>
      </w:r>
    </w:p>
    <w:p w:rsidR="0056355B" w:rsidRPr="00621698" w:rsidRDefault="0056355B" w:rsidP="00DA13F1">
      <w:pPr>
        <w:spacing w:before="100" w:beforeAutospacing="1" w:after="100" w:afterAutospacing="1"/>
        <w:jc w:val="center"/>
        <w:rPr>
          <w:b/>
          <w:sz w:val="20"/>
        </w:rPr>
      </w:pPr>
      <w:r w:rsidRPr="00621698">
        <w:rPr>
          <w:b/>
          <w:sz w:val="20"/>
        </w:rPr>
        <w:t>§ 6.</w:t>
      </w:r>
    </w:p>
    <w:p w:rsidR="0056355B" w:rsidRPr="00621698" w:rsidRDefault="0056355B" w:rsidP="00DA13F1">
      <w:pPr>
        <w:pStyle w:val="Akapitzlist"/>
        <w:numPr>
          <w:ilvl w:val="0"/>
          <w:numId w:val="15"/>
        </w:numPr>
        <w:rPr>
          <w:sz w:val="20"/>
        </w:rPr>
      </w:pPr>
      <w:r w:rsidRPr="00621698">
        <w:rPr>
          <w:sz w:val="20"/>
        </w:rPr>
        <w:t>Sprzedaż powinna odbywać się zgodnie z wymogami dotyczącymi bezpieczeństwa żywności i żywienia oraz jakości handlowej artykułów rolno-spożywczych oraz pozostałymi powszechnie obowiązującymi przepisami.</w:t>
      </w:r>
    </w:p>
    <w:p w:rsidR="0056355B" w:rsidRPr="00621698" w:rsidRDefault="0056355B" w:rsidP="00DA13F1">
      <w:pPr>
        <w:pStyle w:val="Akapitzlist"/>
        <w:numPr>
          <w:ilvl w:val="0"/>
          <w:numId w:val="15"/>
        </w:numPr>
        <w:rPr>
          <w:sz w:val="20"/>
        </w:rPr>
      </w:pPr>
      <w:r w:rsidRPr="00621698">
        <w:rPr>
          <w:sz w:val="20"/>
        </w:rPr>
        <w:t>Na targowisku mogą być sprzedawane towary i artykuły, niewyłączone z obrotu na mocy odrębnych przepisów pod warunkiem, że ich sprzedaż nie narusza powszechnie obowiązujących przepisów prawa.</w:t>
      </w:r>
    </w:p>
    <w:p w:rsidR="0056355B" w:rsidRPr="00621698" w:rsidRDefault="0056355B" w:rsidP="00DA13F1">
      <w:pPr>
        <w:pStyle w:val="Akapitzlist"/>
        <w:numPr>
          <w:ilvl w:val="0"/>
          <w:numId w:val="15"/>
        </w:numPr>
        <w:rPr>
          <w:sz w:val="20"/>
        </w:rPr>
      </w:pPr>
      <w:r w:rsidRPr="00621698">
        <w:rPr>
          <w:sz w:val="20"/>
        </w:rPr>
        <w:t>Osoby prowadzące działalność handlową i gastronomiczną na targowisku zobowiązane są do:</w:t>
      </w:r>
    </w:p>
    <w:p w:rsidR="0056355B" w:rsidRPr="00621698" w:rsidRDefault="0056355B" w:rsidP="00DA13F1">
      <w:pPr>
        <w:pStyle w:val="Akapitzlist"/>
        <w:numPr>
          <w:ilvl w:val="0"/>
          <w:numId w:val="16"/>
        </w:numPr>
        <w:rPr>
          <w:sz w:val="20"/>
        </w:rPr>
      </w:pPr>
      <w:r w:rsidRPr="00621698">
        <w:rPr>
          <w:sz w:val="20"/>
        </w:rPr>
        <w:t>przestrzegania regulaminu targowiska</w:t>
      </w:r>
      <w:r w:rsidR="00083AF5" w:rsidRPr="00621698">
        <w:rPr>
          <w:sz w:val="20"/>
        </w:rPr>
        <w:t>,</w:t>
      </w:r>
    </w:p>
    <w:p w:rsidR="0056355B" w:rsidRPr="00621698" w:rsidRDefault="0056355B" w:rsidP="00DA13F1">
      <w:pPr>
        <w:pStyle w:val="Akapitzlist"/>
        <w:numPr>
          <w:ilvl w:val="0"/>
          <w:numId w:val="16"/>
        </w:numPr>
        <w:rPr>
          <w:sz w:val="20"/>
        </w:rPr>
      </w:pPr>
      <w:r w:rsidRPr="00621698">
        <w:rPr>
          <w:sz w:val="20"/>
        </w:rPr>
        <w:t>uzgodnienia miejsca prowadzenia działalności na terenie targowiska z zarządcą</w:t>
      </w:r>
      <w:r w:rsidR="00083AF5" w:rsidRPr="00621698">
        <w:rPr>
          <w:sz w:val="20"/>
        </w:rPr>
        <w:t>,</w:t>
      </w:r>
    </w:p>
    <w:p w:rsidR="0056355B" w:rsidRPr="00621698" w:rsidRDefault="0056355B" w:rsidP="00DA13F1">
      <w:pPr>
        <w:pStyle w:val="Akapitzlist"/>
        <w:numPr>
          <w:ilvl w:val="0"/>
          <w:numId w:val="16"/>
        </w:numPr>
        <w:rPr>
          <w:sz w:val="20"/>
        </w:rPr>
      </w:pPr>
      <w:r w:rsidRPr="00621698">
        <w:rPr>
          <w:sz w:val="20"/>
        </w:rPr>
        <w:t>utrzymania miejsca prowadzenia działalności w należytym ładzie i porządku, zarówno w trakcie prowadzenia działalności, jak i po jej zakończeniu</w:t>
      </w:r>
      <w:r w:rsidR="00083AF5" w:rsidRPr="00621698">
        <w:rPr>
          <w:sz w:val="20"/>
        </w:rPr>
        <w:t>,</w:t>
      </w:r>
    </w:p>
    <w:p w:rsidR="00A57068" w:rsidRPr="00621698" w:rsidRDefault="0056355B" w:rsidP="00A57068">
      <w:pPr>
        <w:pStyle w:val="Akapitzlist"/>
        <w:numPr>
          <w:ilvl w:val="0"/>
          <w:numId w:val="16"/>
        </w:numPr>
        <w:rPr>
          <w:sz w:val="20"/>
        </w:rPr>
      </w:pPr>
      <w:r w:rsidRPr="00621698">
        <w:rPr>
          <w:sz w:val="20"/>
        </w:rPr>
        <w:lastRenderedPageBreak/>
        <w:t>po zakończeniu działalności pozostawienie miejsca jej prowadzenia w należytym porządku, a w szczególności usunięcia odpadów</w:t>
      </w:r>
      <w:r w:rsidR="00083AF5" w:rsidRPr="00621698">
        <w:rPr>
          <w:sz w:val="20"/>
        </w:rPr>
        <w:t>.</w:t>
      </w:r>
    </w:p>
    <w:p w:rsidR="00621698" w:rsidRDefault="00621698" w:rsidP="004B31DB">
      <w:pPr>
        <w:spacing w:before="100" w:beforeAutospacing="1" w:after="120"/>
        <w:jc w:val="center"/>
        <w:rPr>
          <w:b/>
          <w:sz w:val="20"/>
        </w:rPr>
      </w:pPr>
    </w:p>
    <w:p w:rsidR="00621698" w:rsidRDefault="00621698" w:rsidP="004B31DB">
      <w:pPr>
        <w:spacing w:before="100" w:beforeAutospacing="1" w:after="120"/>
        <w:jc w:val="center"/>
        <w:rPr>
          <w:b/>
          <w:sz w:val="20"/>
        </w:rPr>
      </w:pPr>
    </w:p>
    <w:p w:rsidR="0056355B" w:rsidRPr="00621698" w:rsidRDefault="0056355B" w:rsidP="004B31DB">
      <w:pPr>
        <w:spacing w:before="100" w:beforeAutospacing="1" w:after="120"/>
        <w:jc w:val="center"/>
        <w:rPr>
          <w:b/>
          <w:sz w:val="20"/>
        </w:rPr>
      </w:pPr>
      <w:r w:rsidRPr="00621698">
        <w:rPr>
          <w:b/>
          <w:sz w:val="20"/>
        </w:rPr>
        <w:t>§ 7.</w:t>
      </w:r>
    </w:p>
    <w:p w:rsidR="0056355B" w:rsidRPr="00621698" w:rsidRDefault="0056355B" w:rsidP="0056355B">
      <w:pPr>
        <w:rPr>
          <w:sz w:val="20"/>
        </w:rPr>
      </w:pPr>
      <w:r w:rsidRPr="00621698">
        <w:rPr>
          <w:sz w:val="20"/>
        </w:rPr>
        <w:t>Na targowisku zabrania się:</w:t>
      </w:r>
    </w:p>
    <w:p w:rsidR="0056355B" w:rsidRPr="00621698" w:rsidRDefault="00083AF5" w:rsidP="00083AF5">
      <w:pPr>
        <w:pStyle w:val="Akapitzlist"/>
        <w:numPr>
          <w:ilvl w:val="0"/>
          <w:numId w:val="19"/>
        </w:numPr>
        <w:rPr>
          <w:sz w:val="20"/>
        </w:rPr>
      </w:pPr>
      <w:r w:rsidRPr="00621698">
        <w:rPr>
          <w:sz w:val="20"/>
        </w:rPr>
        <w:t>P</w:t>
      </w:r>
      <w:r w:rsidR="0056355B" w:rsidRPr="00621698">
        <w:rPr>
          <w:sz w:val="20"/>
        </w:rPr>
        <w:t>rowadzenia handlu poza wyznaczonymi stanowiskami bez zgody zarządcy (dotyczy to również stawiania przenośnych stanowisk handlowych), w szczególności prowadzenia sprzedaży na parkingach oraz ciągach samochodowych lub piesz</w:t>
      </w:r>
      <w:r w:rsidRPr="00621698">
        <w:rPr>
          <w:sz w:val="20"/>
        </w:rPr>
        <w:t>ych wyznaczonych przez zarządcę.</w:t>
      </w:r>
    </w:p>
    <w:p w:rsidR="0056355B" w:rsidRPr="00621698" w:rsidRDefault="00083AF5" w:rsidP="00083AF5">
      <w:pPr>
        <w:pStyle w:val="Akapitzlist"/>
        <w:numPr>
          <w:ilvl w:val="0"/>
          <w:numId w:val="19"/>
        </w:numPr>
        <w:rPr>
          <w:sz w:val="20"/>
        </w:rPr>
      </w:pPr>
      <w:r w:rsidRPr="00621698">
        <w:rPr>
          <w:sz w:val="20"/>
        </w:rPr>
        <w:t>W</w:t>
      </w:r>
      <w:r w:rsidR="0056355B" w:rsidRPr="00621698">
        <w:rPr>
          <w:sz w:val="20"/>
        </w:rPr>
        <w:t>jeżdżania i parkowania pojazdów, za wyjątkiem tych należących do dostawców towarów oraz pojazdów, z których prowadzony jest handel w miejsc</w:t>
      </w:r>
      <w:r w:rsidRPr="00621698">
        <w:rPr>
          <w:sz w:val="20"/>
        </w:rPr>
        <w:t>ach wyznaczonych przez zarządcę.</w:t>
      </w:r>
    </w:p>
    <w:p w:rsidR="0056355B" w:rsidRPr="00621698" w:rsidRDefault="00083AF5" w:rsidP="00083AF5">
      <w:pPr>
        <w:pStyle w:val="Akapitzlist"/>
        <w:numPr>
          <w:ilvl w:val="0"/>
          <w:numId w:val="19"/>
        </w:numPr>
        <w:rPr>
          <w:sz w:val="20"/>
        </w:rPr>
      </w:pPr>
      <w:r w:rsidRPr="00621698">
        <w:rPr>
          <w:sz w:val="20"/>
        </w:rPr>
        <w:t>Z</w:t>
      </w:r>
      <w:r w:rsidR="0056355B" w:rsidRPr="00621698">
        <w:rPr>
          <w:sz w:val="20"/>
        </w:rPr>
        <w:t>mi</w:t>
      </w:r>
      <w:r w:rsidRPr="00621698">
        <w:rPr>
          <w:sz w:val="20"/>
        </w:rPr>
        <w:t>any i zamiany miejsc handlowych</w:t>
      </w:r>
      <w:r w:rsidR="008E60FD">
        <w:rPr>
          <w:sz w:val="20"/>
        </w:rPr>
        <w:t>, bez zgody zarządcy.</w:t>
      </w:r>
    </w:p>
    <w:p w:rsidR="0056355B" w:rsidRPr="00621698" w:rsidRDefault="00083AF5" w:rsidP="00083AF5">
      <w:pPr>
        <w:pStyle w:val="Akapitzlist"/>
        <w:numPr>
          <w:ilvl w:val="0"/>
          <w:numId w:val="19"/>
        </w:numPr>
        <w:rPr>
          <w:sz w:val="20"/>
        </w:rPr>
      </w:pPr>
      <w:r w:rsidRPr="00621698">
        <w:rPr>
          <w:sz w:val="20"/>
        </w:rPr>
        <w:t>P</w:t>
      </w:r>
      <w:r w:rsidR="0056355B" w:rsidRPr="00621698">
        <w:rPr>
          <w:sz w:val="20"/>
        </w:rPr>
        <w:t>rowadzenia handlu po zamknięciu targowis</w:t>
      </w:r>
      <w:r w:rsidRPr="00621698">
        <w:rPr>
          <w:sz w:val="20"/>
        </w:rPr>
        <w:t>ka.</w:t>
      </w:r>
    </w:p>
    <w:p w:rsidR="0056355B" w:rsidRPr="00621698" w:rsidRDefault="00083AF5" w:rsidP="00083AF5">
      <w:pPr>
        <w:pStyle w:val="Akapitzlist"/>
        <w:numPr>
          <w:ilvl w:val="0"/>
          <w:numId w:val="19"/>
        </w:numPr>
        <w:rPr>
          <w:sz w:val="20"/>
        </w:rPr>
      </w:pPr>
      <w:r w:rsidRPr="00621698">
        <w:rPr>
          <w:sz w:val="20"/>
        </w:rPr>
        <w:t>P</w:t>
      </w:r>
      <w:r w:rsidR="0056355B" w:rsidRPr="00621698">
        <w:rPr>
          <w:sz w:val="20"/>
        </w:rPr>
        <w:t>ozostawiania na targowisku jakichk</w:t>
      </w:r>
      <w:r w:rsidRPr="00621698">
        <w:rPr>
          <w:sz w:val="20"/>
        </w:rPr>
        <w:t>olwiek obiektów lub przedmiotów.</w:t>
      </w:r>
    </w:p>
    <w:p w:rsidR="0056355B" w:rsidRPr="00621698" w:rsidRDefault="00083AF5" w:rsidP="00083AF5">
      <w:pPr>
        <w:pStyle w:val="Akapitzlist"/>
        <w:numPr>
          <w:ilvl w:val="0"/>
          <w:numId w:val="19"/>
        </w:numPr>
        <w:rPr>
          <w:sz w:val="20"/>
        </w:rPr>
      </w:pPr>
      <w:r w:rsidRPr="00621698">
        <w:rPr>
          <w:sz w:val="20"/>
        </w:rPr>
        <w:t>U</w:t>
      </w:r>
      <w:r w:rsidR="0056355B" w:rsidRPr="00621698">
        <w:rPr>
          <w:sz w:val="20"/>
        </w:rPr>
        <w:t>mieszczania anten, ba</w:t>
      </w:r>
      <w:r w:rsidRPr="00621698">
        <w:rPr>
          <w:sz w:val="20"/>
        </w:rPr>
        <w:t>nerów oraz obiektów reklamowych.</w:t>
      </w:r>
    </w:p>
    <w:p w:rsidR="0056355B" w:rsidRPr="00621698" w:rsidRDefault="00083AF5" w:rsidP="00083AF5">
      <w:pPr>
        <w:pStyle w:val="Akapitzlist"/>
        <w:numPr>
          <w:ilvl w:val="0"/>
          <w:numId w:val="19"/>
        </w:numPr>
        <w:rPr>
          <w:sz w:val="20"/>
        </w:rPr>
      </w:pPr>
      <w:r w:rsidRPr="00621698">
        <w:rPr>
          <w:sz w:val="20"/>
        </w:rPr>
        <w:t>P</w:t>
      </w:r>
      <w:r w:rsidR="0056355B" w:rsidRPr="00621698">
        <w:rPr>
          <w:sz w:val="20"/>
        </w:rPr>
        <w:t>rowadzenia gier hazardowych, sprzedaży towarów w drodze publicznych los</w:t>
      </w:r>
      <w:r w:rsidRPr="00621698">
        <w:rPr>
          <w:sz w:val="20"/>
        </w:rPr>
        <w:t>owań, przetargów bądź licytacji.</w:t>
      </w:r>
    </w:p>
    <w:p w:rsidR="00083AF5" w:rsidRPr="00621698" w:rsidRDefault="00083AF5" w:rsidP="00083AF5">
      <w:pPr>
        <w:pStyle w:val="Akapitzlist"/>
        <w:numPr>
          <w:ilvl w:val="0"/>
          <w:numId w:val="19"/>
        </w:numPr>
        <w:rPr>
          <w:sz w:val="20"/>
        </w:rPr>
      </w:pPr>
      <w:r w:rsidRPr="00621698">
        <w:rPr>
          <w:sz w:val="20"/>
        </w:rPr>
        <w:t>W</w:t>
      </w:r>
      <w:r w:rsidR="0056355B" w:rsidRPr="00621698">
        <w:rPr>
          <w:sz w:val="20"/>
        </w:rPr>
        <w:t xml:space="preserve">ystawiania, reklamowania i </w:t>
      </w:r>
      <w:r w:rsidRPr="00621698">
        <w:rPr>
          <w:sz w:val="20"/>
        </w:rPr>
        <w:t>spożywania napojów alkoholowych</w:t>
      </w:r>
      <w:r w:rsidR="0025650F" w:rsidRPr="00621698">
        <w:rPr>
          <w:sz w:val="20"/>
        </w:rPr>
        <w:t xml:space="preserve"> poza miejscami do tego wyznaczonymi</w:t>
      </w:r>
      <w:r w:rsidRPr="00621698">
        <w:rPr>
          <w:sz w:val="20"/>
        </w:rPr>
        <w:t>.</w:t>
      </w:r>
    </w:p>
    <w:p w:rsidR="0056355B" w:rsidRPr="00621698" w:rsidRDefault="00083AF5" w:rsidP="00083AF5">
      <w:pPr>
        <w:pStyle w:val="Akapitzlist"/>
        <w:numPr>
          <w:ilvl w:val="0"/>
          <w:numId w:val="19"/>
        </w:numPr>
        <w:rPr>
          <w:sz w:val="20"/>
        </w:rPr>
      </w:pPr>
      <w:r w:rsidRPr="00621698">
        <w:rPr>
          <w:sz w:val="20"/>
        </w:rPr>
        <w:t>S</w:t>
      </w:r>
      <w:r w:rsidR="0056355B" w:rsidRPr="00621698">
        <w:rPr>
          <w:sz w:val="20"/>
        </w:rPr>
        <w:t>przedaży następujących towarów:</w:t>
      </w:r>
    </w:p>
    <w:p w:rsidR="0056355B" w:rsidRPr="00621698" w:rsidRDefault="0056355B" w:rsidP="00083AF5">
      <w:pPr>
        <w:pStyle w:val="Akapitzlist"/>
        <w:numPr>
          <w:ilvl w:val="0"/>
          <w:numId w:val="21"/>
        </w:numPr>
        <w:rPr>
          <w:sz w:val="20"/>
        </w:rPr>
      </w:pPr>
      <w:r w:rsidRPr="00621698">
        <w:rPr>
          <w:sz w:val="20"/>
        </w:rPr>
        <w:t>paliw płynnych (benzyna, olej napędowy, nafta</w:t>
      </w:r>
      <w:r w:rsidR="00360C83" w:rsidRPr="00621698">
        <w:rPr>
          <w:sz w:val="20"/>
        </w:rPr>
        <w:t xml:space="preserve"> itp.) oraz spirytusu skażonego,</w:t>
      </w:r>
    </w:p>
    <w:p w:rsidR="0056355B" w:rsidRPr="00621698" w:rsidRDefault="0056355B" w:rsidP="00083AF5">
      <w:pPr>
        <w:pStyle w:val="Akapitzlist"/>
        <w:numPr>
          <w:ilvl w:val="0"/>
          <w:numId w:val="21"/>
        </w:numPr>
        <w:rPr>
          <w:sz w:val="20"/>
        </w:rPr>
      </w:pPr>
      <w:r w:rsidRPr="00621698">
        <w:rPr>
          <w:sz w:val="20"/>
        </w:rPr>
        <w:t>produktów leczniczych,</w:t>
      </w:r>
    </w:p>
    <w:p w:rsidR="0056355B" w:rsidRPr="00621698" w:rsidRDefault="0056355B" w:rsidP="00083AF5">
      <w:pPr>
        <w:pStyle w:val="Akapitzlist"/>
        <w:numPr>
          <w:ilvl w:val="0"/>
          <w:numId w:val="21"/>
        </w:numPr>
        <w:rPr>
          <w:sz w:val="20"/>
        </w:rPr>
      </w:pPr>
      <w:r w:rsidRPr="00621698">
        <w:rPr>
          <w:sz w:val="20"/>
        </w:rPr>
        <w:t>substancji trujących w tym trucizn,</w:t>
      </w:r>
    </w:p>
    <w:p w:rsidR="0056355B" w:rsidRPr="00621698" w:rsidRDefault="0056355B" w:rsidP="00083AF5">
      <w:pPr>
        <w:pStyle w:val="Akapitzlist"/>
        <w:numPr>
          <w:ilvl w:val="0"/>
          <w:numId w:val="21"/>
        </w:numPr>
        <w:rPr>
          <w:sz w:val="20"/>
        </w:rPr>
      </w:pPr>
      <w:r w:rsidRPr="00621698">
        <w:rPr>
          <w:sz w:val="20"/>
        </w:rPr>
        <w:t>obcej waluty (banknoty, m</w:t>
      </w:r>
      <w:r w:rsidR="00360C83" w:rsidRPr="00621698">
        <w:rPr>
          <w:sz w:val="20"/>
        </w:rPr>
        <w:t>onety) i papierów wartościowych,</w:t>
      </w:r>
    </w:p>
    <w:p w:rsidR="0056355B" w:rsidRPr="00621698" w:rsidRDefault="0056355B" w:rsidP="00083AF5">
      <w:pPr>
        <w:pStyle w:val="Akapitzlist"/>
        <w:numPr>
          <w:ilvl w:val="0"/>
          <w:numId w:val="21"/>
        </w:numPr>
        <w:rPr>
          <w:sz w:val="20"/>
        </w:rPr>
      </w:pPr>
      <w:r w:rsidRPr="00621698">
        <w:rPr>
          <w:sz w:val="20"/>
        </w:rPr>
        <w:t>broni, amunicji, materiałów wybuchowych i wyrobów pirotechnicznych oraz chemic</w:t>
      </w:r>
      <w:r w:rsidR="00360C83" w:rsidRPr="00621698">
        <w:rPr>
          <w:sz w:val="20"/>
        </w:rPr>
        <w:t>znych środków obezwładniających,</w:t>
      </w:r>
    </w:p>
    <w:p w:rsidR="0056355B" w:rsidRPr="00621698" w:rsidRDefault="0056355B" w:rsidP="00083AF5">
      <w:pPr>
        <w:pStyle w:val="Akapitzlist"/>
        <w:numPr>
          <w:ilvl w:val="0"/>
          <w:numId w:val="21"/>
        </w:numPr>
        <w:rPr>
          <w:sz w:val="20"/>
        </w:rPr>
      </w:pPr>
      <w:r w:rsidRPr="00621698">
        <w:rPr>
          <w:sz w:val="20"/>
        </w:rPr>
        <w:t>napojów alkoholowych z wyjątkie</w:t>
      </w:r>
      <w:r w:rsidR="00360C83" w:rsidRPr="00621698">
        <w:rPr>
          <w:sz w:val="20"/>
        </w:rPr>
        <w:t>m miejsc do tego przeznaczonych,</w:t>
      </w:r>
    </w:p>
    <w:p w:rsidR="0056355B" w:rsidRPr="00621698" w:rsidRDefault="0056355B" w:rsidP="00083AF5">
      <w:pPr>
        <w:pStyle w:val="Akapitzlist"/>
        <w:numPr>
          <w:ilvl w:val="0"/>
          <w:numId w:val="21"/>
        </w:numPr>
        <w:rPr>
          <w:sz w:val="20"/>
        </w:rPr>
      </w:pPr>
      <w:r w:rsidRPr="00621698">
        <w:rPr>
          <w:sz w:val="20"/>
        </w:rPr>
        <w:t>zw</w:t>
      </w:r>
      <w:r w:rsidR="00360C83" w:rsidRPr="00621698">
        <w:rPr>
          <w:sz w:val="20"/>
        </w:rPr>
        <w:t>ierząt gospodarczych</w:t>
      </w:r>
      <w:r w:rsidR="00DF7443">
        <w:rPr>
          <w:sz w:val="20"/>
        </w:rPr>
        <w:t xml:space="preserve"> (handlowych),</w:t>
      </w:r>
      <w:r w:rsidR="00360C83" w:rsidRPr="00621698">
        <w:rPr>
          <w:sz w:val="20"/>
        </w:rPr>
        <w:t xml:space="preserve"> domowych</w:t>
      </w:r>
      <w:r w:rsidR="00DF7443">
        <w:rPr>
          <w:sz w:val="20"/>
        </w:rPr>
        <w:t xml:space="preserve"> oraz egzotycznych,</w:t>
      </w:r>
    </w:p>
    <w:p w:rsidR="0056355B" w:rsidRPr="00621698" w:rsidRDefault="0056355B" w:rsidP="00083AF5">
      <w:pPr>
        <w:pStyle w:val="Akapitzlist"/>
        <w:numPr>
          <w:ilvl w:val="0"/>
          <w:numId w:val="21"/>
        </w:numPr>
        <w:rPr>
          <w:sz w:val="20"/>
        </w:rPr>
      </w:pPr>
      <w:r w:rsidRPr="00621698">
        <w:rPr>
          <w:sz w:val="20"/>
        </w:rPr>
        <w:t>towarów, co do których zachodzi uzasadnione podejrzenie, że są one szkodliwe dla zdrowia, pochodzą z kradzieży lub inn</w:t>
      </w:r>
      <w:r w:rsidR="00360C83" w:rsidRPr="00621698">
        <w:rPr>
          <w:sz w:val="20"/>
        </w:rPr>
        <w:t>ego nielegalnego źródła nabycia,</w:t>
      </w:r>
    </w:p>
    <w:p w:rsidR="0056355B" w:rsidRPr="00621698" w:rsidRDefault="0056355B" w:rsidP="00083AF5">
      <w:pPr>
        <w:pStyle w:val="Akapitzlist"/>
        <w:numPr>
          <w:ilvl w:val="0"/>
          <w:numId w:val="21"/>
        </w:numPr>
        <w:rPr>
          <w:sz w:val="20"/>
        </w:rPr>
      </w:pPr>
      <w:r w:rsidRPr="00621698">
        <w:rPr>
          <w:sz w:val="20"/>
        </w:rPr>
        <w:t>towarów nie posiadającyc</w:t>
      </w:r>
      <w:r w:rsidR="00360C83" w:rsidRPr="00621698">
        <w:rPr>
          <w:sz w:val="20"/>
        </w:rPr>
        <w:t>h wymaganych oznaczeń i atestów,</w:t>
      </w:r>
    </w:p>
    <w:p w:rsidR="0056355B" w:rsidRPr="00621698" w:rsidRDefault="0056355B" w:rsidP="00083AF5">
      <w:pPr>
        <w:pStyle w:val="Akapitzlist"/>
        <w:numPr>
          <w:ilvl w:val="0"/>
          <w:numId w:val="21"/>
        </w:numPr>
        <w:rPr>
          <w:sz w:val="20"/>
        </w:rPr>
      </w:pPr>
      <w:r w:rsidRPr="00621698">
        <w:rPr>
          <w:sz w:val="20"/>
        </w:rPr>
        <w:t>Powyższe unormowania nie wyłączają zakazów wynikających z przepisów odrębnych.</w:t>
      </w:r>
    </w:p>
    <w:p w:rsidR="0056355B" w:rsidRPr="00621698" w:rsidRDefault="0056355B" w:rsidP="00DA13F1">
      <w:pPr>
        <w:spacing w:before="100" w:beforeAutospacing="1" w:after="100" w:afterAutospacing="1"/>
        <w:jc w:val="center"/>
        <w:rPr>
          <w:b/>
          <w:sz w:val="20"/>
        </w:rPr>
      </w:pPr>
      <w:r w:rsidRPr="00621698">
        <w:rPr>
          <w:b/>
          <w:sz w:val="20"/>
        </w:rPr>
        <w:t>§ 8.</w:t>
      </w:r>
    </w:p>
    <w:p w:rsidR="0056355B" w:rsidRDefault="0056355B" w:rsidP="00DF7443">
      <w:pPr>
        <w:pStyle w:val="Akapitzlist"/>
        <w:numPr>
          <w:ilvl w:val="0"/>
          <w:numId w:val="24"/>
        </w:numPr>
        <w:rPr>
          <w:sz w:val="20"/>
        </w:rPr>
      </w:pPr>
      <w:r w:rsidRPr="00DF7443">
        <w:rPr>
          <w:sz w:val="20"/>
        </w:rPr>
        <w:t>Zarządca nie zapewnia ochrony osób i mienia.</w:t>
      </w:r>
    </w:p>
    <w:p w:rsidR="00DF7443" w:rsidRPr="00DF7443" w:rsidRDefault="00DF7443" w:rsidP="00DF7443">
      <w:pPr>
        <w:pStyle w:val="Akapitzlist"/>
        <w:numPr>
          <w:ilvl w:val="0"/>
          <w:numId w:val="24"/>
        </w:numPr>
        <w:rPr>
          <w:sz w:val="20"/>
        </w:rPr>
      </w:pPr>
      <w:r>
        <w:rPr>
          <w:sz w:val="20"/>
        </w:rPr>
        <w:t>Teren targowiska jest objęty monitoringiem wizyjnym.</w:t>
      </w:r>
    </w:p>
    <w:p w:rsidR="0056355B" w:rsidRPr="00621698" w:rsidRDefault="0056355B" w:rsidP="00DA13F1">
      <w:pPr>
        <w:spacing w:before="100" w:beforeAutospacing="1" w:after="100" w:afterAutospacing="1"/>
        <w:jc w:val="center"/>
        <w:rPr>
          <w:b/>
          <w:sz w:val="20"/>
        </w:rPr>
      </w:pPr>
      <w:r w:rsidRPr="00621698">
        <w:rPr>
          <w:b/>
          <w:sz w:val="20"/>
        </w:rPr>
        <w:t>§ 9.</w:t>
      </w:r>
    </w:p>
    <w:p w:rsidR="0056355B" w:rsidRPr="00621698" w:rsidRDefault="0056355B" w:rsidP="00083AF5">
      <w:pPr>
        <w:pStyle w:val="Akapitzlist"/>
        <w:numPr>
          <w:ilvl w:val="0"/>
          <w:numId w:val="23"/>
        </w:numPr>
        <w:rPr>
          <w:sz w:val="20"/>
        </w:rPr>
      </w:pPr>
      <w:r w:rsidRPr="00621698">
        <w:rPr>
          <w:sz w:val="20"/>
        </w:rPr>
        <w:t>Skargi i wnioski w sp</w:t>
      </w:r>
      <w:r w:rsidR="0025650F" w:rsidRPr="00621698">
        <w:rPr>
          <w:sz w:val="20"/>
        </w:rPr>
        <w:t xml:space="preserve">rawach dotyczących </w:t>
      </w:r>
      <w:r w:rsidRPr="00621698">
        <w:rPr>
          <w:sz w:val="20"/>
        </w:rPr>
        <w:t>funkcjonowania targowiska przyjmuje Burmistrz Środy Śląskiej</w:t>
      </w:r>
      <w:r w:rsidR="008E60FD">
        <w:rPr>
          <w:sz w:val="20"/>
        </w:rPr>
        <w:t xml:space="preserve"> i zarządca targowiska</w:t>
      </w:r>
    </w:p>
    <w:p w:rsidR="0056355B" w:rsidRPr="00621698" w:rsidRDefault="0056355B" w:rsidP="00083AF5">
      <w:pPr>
        <w:pStyle w:val="Akapitzlist"/>
        <w:numPr>
          <w:ilvl w:val="0"/>
          <w:numId w:val="23"/>
        </w:numPr>
        <w:rPr>
          <w:sz w:val="20"/>
        </w:rPr>
      </w:pPr>
      <w:r w:rsidRPr="00621698">
        <w:rPr>
          <w:sz w:val="20"/>
        </w:rPr>
        <w:t>Wszelkie spory pomiędzy podmiotami prowadzącymi działalność handlową na targowisku rozstrzyga w zakresie swoich kompetencji Burmistrz Środy Śląskiej lub osoba przez niego upoważniona</w:t>
      </w:r>
    </w:p>
    <w:p w:rsidR="0056355B" w:rsidRPr="00621698" w:rsidRDefault="0056355B" w:rsidP="00DA13F1">
      <w:pPr>
        <w:spacing w:before="100" w:beforeAutospacing="1" w:after="100" w:afterAutospacing="1"/>
        <w:jc w:val="center"/>
        <w:rPr>
          <w:b/>
          <w:sz w:val="20"/>
        </w:rPr>
      </w:pPr>
      <w:r w:rsidRPr="00621698">
        <w:rPr>
          <w:b/>
          <w:sz w:val="20"/>
        </w:rPr>
        <w:t>§ 10.</w:t>
      </w:r>
    </w:p>
    <w:p w:rsidR="00CB23EA" w:rsidRPr="00621698" w:rsidRDefault="0056355B" w:rsidP="0056355B">
      <w:pPr>
        <w:rPr>
          <w:sz w:val="20"/>
        </w:rPr>
      </w:pPr>
      <w:r w:rsidRPr="00621698">
        <w:rPr>
          <w:sz w:val="20"/>
        </w:rPr>
        <w:t>Zmiana postanowień Regulaminu następuje w drodze uchwały Rady Miejskiej w Środzie Śląskiej.</w:t>
      </w:r>
    </w:p>
    <w:sectPr w:rsidR="00CB23EA" w:rsidRPr="00621698" w:rsidSect="00621698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03C" w:rsidRDefault="00D2703C" w:rsidP="00D2703C">
      <w:r>
        <w:separator/>
      </w:r>
    </w:p>
  </w:endnote>
  <w:endnote w:type="continuationSeparator" w:id="0">
    <w:p w:rsidR="00D2703C" w:rsidRDefault="00D2703C" w:rsidP="00D2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9021409"/>
      <w:docPartObj>
        <w:docPartGallery w:val="Page Numbers (Bottom of Page)"/>
        <w:docPartUnique/>
      </w:docPartObj>
    </w:sdtPr>
    <w:sdtEndPr/>
    <w:sdtContent>
      <w:p w:rsidR="00D2703C" w:rsidRDefault="00D270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698">
          <w:rPr>
            <w:noProof/>
          </w:rPr>
          <w:t>3</w:t>
        </w:r>
        <w:r>
          <w:fldChar w:fldCharType="end"/>
        </w:r>
      </w:p>
    </w:sdtContent>
  </w:sdt>
  <w:p w:rsidR="00D2703C" w:rsidRDefault="00D27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03C" w:rsidRDefault="00D2703C" w:rsidP="00D2703C">
      <w:r>
        <w:separator/>
      </w:r>
    </w:p>
  </w:footnote>
  <w:footnote w:type="continuationSeparator" w:id="0">
    <w:p w:rsidR="00D2703C" w:rsidRDefault="00D2703C" w:rsidP="00D2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B5954"/>
    <w:multiLevelType w:val="hybridMultilevel"/>
    <w:tmpl w:val="C28C1D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5883102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12FA2"/>
    <w:multiLevelType w:val="hybridMultilevel"/>
    <w:tmpl w:val="019AD7CA"/>
    <w:lvl w:ilvl="0" w:tplc="36885F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DE3"/>
    <w:multiLevelType w:val="hybridMultilevel"/>
    <w:tmpl w:val="BA84DF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C22A5"/>
    <w:multiLevelType w:val="hybridMultilevel"/>
    <w:tmpl w:val="B9DCA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7586F"/>
    <w:multiLevelType w:val="hybridMultilevel"/>
    <w:tmpl w:val="E112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692C"/>
    <w:multiLevelType w:val="hybridMultilevel"/>
    <w:tmpl w:val="3104D1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C3A407DA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0D58BD"/>
    <w:multiLevelType w:val="hybridMultilevel"/>
    <w:tmpl w:val="151C49DA"/>
    <w:lvl w:ilvl="0" w:tplc="8F4CDC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D64DD"/>
    <w:multiLevelType w:val="hybridMultilevel"/>
    <w:tmpl w:val="72300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83829"/>
    <w:multiLevelType w:val="hybridMultilevel"/>
    <w:tmpl w:val="6BCAA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410F85"/>
    <w:multiLevelType w:val="hybridMultilevel"/>
    <w:tmpl w:val="4C4EB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425817"/>
    <w:multiLevelType w:val="hybridMultilevel"/>
    <w:tmpl w:val="4B321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F7D29"/>
    <w:multiLevelType w:val="hybridMultilevel"/>
    <w:tmpl w:val="BC324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8C64A2"/>
    <w:multiLevelType w:val="hybridMultilevel"/>
    <w:tmpl w:val="B6AC9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D294F"/>
    <w:multiLevelType w:val="hybridMultilevel"/>
    <w:tmpl w:val="C2C24956"/>
    <w:lvl w:ilvl="0" w:tplc="C49E96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A70EB"/>
    <w:multiLevelType w:val="hybridMultilevel"/>
    <w:tmpl w:val="8372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16F2C"/>
    <w:multiLevelType w:val="hybridMultilevel"/>
    <w:tmpl w:val="8012A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C0255B"/>
    <w:multiLevelType w:val="hybridMultilevel"/>
    <w:tmpl w:val="92CC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73F05"/>
    <w:multiLevelType w:val="hybridMultilevel"/>
    <w:tmpl w:val="BBD20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94CAF"/>
    <w:multiLevelType w:val="hybridMultilevel"/>
    <w:tmpl w:val="E6DE62D0"/>
    <w:lvl w:ilvl="0" w:tplc="C1D24B4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D220A"/>
    <w:multiLevelType w:val="hybridMultilevel"/>
    <w:tmpl w:val="36EA1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1908A0"/>
    <w:multiLevelType w:val="hybridMultilevel"/>
    <w:tmpl w:val="3AD2F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31322"/>
    <w:multiLevelType w:val="hybridMultilevel"/>
    <w:tmpl w:val="7B201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5E1AD9"/>
    <w:multiLevelType w:val="hybridMultilevel"/>
    <w:tmpl w:val="8012A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A47CCF"/>
    <w:multiLevelType w:val="hybridMultilevel"/>
    <w:tmpl w:val="AA5893E2"/>
    <w:lvl w:ilvl="0" w:tplc="EE805F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8"/>
  </w:num>
  <w:num w:numId="5">
    <w:abstractNumId w:val="20"/>
  </w:num>
  <w:num w:numId="6">
    <w:abstractNumId w:val="10"/>
  </w:num>
  <w:num w:numId="7">
    <w:abstractNumId w:val="5"/>
  </w:num>
  <w:num w:numId="8">
    <w:abstractNumId w:val="13"/>
  </w:num>
  <w:num w:numId="9">
    <w:abstractNumId w:val="7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11"/>
  </w:num>
  <w:num w:numId="15">
    <w:abstractNumId w:val="0"/>
  </w:num>
  <w:num w:numId="16">
    <w:abstractNumId w:val="17"/>
  </w:num>
  <w:num w:numId="17">
    <w:abstractNumId w:val="23"/>
  </w:num>
  <w:num w:numId="18">
    <w:abstractNumId w:val="2"/>
  </w:num>
  <w:num w:numId="19">
    <w:abstractNumId w:val="19"/>
  </w:num>
  <w:num w:numId="20">
    <w:abstractNumId w:val="8"/>
  </w:num>
  <w:num w:numId="21">
    <w:abstractNumId w:val="12"/>
  </w:num>
  <w:num w:numId="22">
    <w:abstractNumId w:val="6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5B"/>
    <w:rsid w:val="00000BA0"/>
    <w:rsid w:val="00083AF5"/>
    <w:rsid w:val="000B2AB3"/>
    <w:rsid w:val="00146BBD"/>
    <w:rsid w:val="00203308"/>
    <w:rsid w:val="0022734A"/>
    <w:rsid w:val="0025650F"/>
    <w:rsid w:val="00354622"/>
    <w:rsid w:val="00360C83"/>
    <w:rsid w:val="004037A4"/>
    <w:rsid w:val="004B31DB"/>
    <w:rsid w:val="0056355B"/>
    <w:rsid w:val="00592BD7"/>
    <w:rsid w:val="005C2515"/>
    <w:rsid w:val="00621698"/>
    <w:rsid w:val="007B3090"/>
    <w:rsid w:val="008E60FD"/>
    <w:rsid w:val="009F534B"/>
    <w:rsid w:val="00A5284D"/>
    <w:rsid w:val="00A57068"/>
    <w:rsid w:val="00A83D44"/>
    <w:rsid w:val="00AD1CCA"/>
    <w:rsid w:val="00C15D68"/>
    <w:rsid w:val="00CB23EA"/>
    <w:rsid w:val="00CD67D9"/>
    <w:rsid w:val="00D2703C"/>
    <w:rsid w:val="00DA13F1"/>
    <w:rsid w:val="00DF03ED"/>
    <w:rsid w:val="00D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00A58-355C-4496-BE25-C8F024DC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5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7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03C"/>
  </w:style>
  <w:style w:type="paragraph" w:styleId="Stopka">
    <w:name w:val="footer"/>
    <w:basedOn w:val="Normalny"/>
    <w:link w:val="StopkaZnak"/>
    <w:uiPriority w:val="99"/>
    <w:unhideWhenUsed/>
    <w:rsid w:val="00D270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03C"/>
  </w:style>
  <w:style w:type="paragraph" w:styleId="Tekstdymka">
    <w:name w:val="Balloon Text"/>
    <w:basedOn w:val="Normalny"/>
    <w:link w:val="TekstdymkaZnak"/>
    <w:uiPriority w:val="99"/>
    <w:semiHidden/>
    <w:unhideWhenUsed/>
    <w:rsid w:val="004B31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1180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Krawczyk</dc:creator>
  <cp:keywords/>
  <dc:description/>
  <cp:lastModifiedBy>Elżbieta Supernat</cp:lastModifiedBy>
  <cp:revision>8</cp:revision>
  <cp:lastPrinted>2018-07-09T11:45:00Z</cp:lastPrinted>
  <dcterms:created xsi:type="dcterms:W3CDTF">2018-07-03T07:04:00Z</dcterms:created>
  <dcterms:modified xsi:type="dcterms:W3CDTF">2018-08-01T09:11:00Z</dcterms:modified>
</cp:coreProperties>
</file>